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04D" w:rsidRDefault="00D0266D" w:rsidP="00F65EE7">
      <w:pPr>
        <w:pStyle w:val="Title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7BCF98" wp14:editId="27D7A06F">
                <wp:simplePos x="0" y="0"/>
                <wp:positionH relativeFrom="page">
                  <wp:posOffset>7129771</wp:posOffset>
                </wp:positionH>
                <wp:positionV relativeFrom="paragraph">
                  <wp:posOffset>415356</wp:posOffset>
                </wp:positionV>
                <wp:extent cx="3493827" cy="593599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3827" cy="5935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2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7"/>
                            </w:tblGrid>
                            <w:tr w:rsidR="00D0266D" w:rsidTr="00D0266D">
                              <w:trPr>
                                <w:trHeight w:val="441"/>
                              </w:trPr>
                              <w:tc>
                                <w:tcPr>
                                  <w:tcW w:w="4927" w:type="dxa"/>
                                </w:tcPr>
                                <w:p w:rsidR="00D0266D" w:rsidRDefault="00D0266D" w:rsidP="00D0266D">
                                  <w:r>
                                    <w:rPr>
                                      <w:b/>
                                      <w:sz w:val="32"/>
                                    </w:rPr>
                                    <w:t>Stagflation</w:t>
                                  </w:r>
                                </w:p>
                              </w:tc>
                            </w:tr>
                            <w:tr w:rsidR="00D0266D" w:rsidTr="00D0266D">
                              <w:trPr>
                                <w:trHeight w:val="3933"/>
                              </w:trPr>
                              <w:tc>
                                <w:tcPr>
                                  <w:tcW w:w="4927" w:type="dxa"/>
                                </w:tcPr>
                                <w:p w:rsidR="00D0266D" w:rsidRDefault="00D0266D" w:rsidP="00D0266D">
                                  <w:r>
                                    <w:t>_____</w:t>
                                  </w:r>
                                  <w:r>
                                    <w:t xml:space="preserve"> has _________ (</w:t>
                                  </w:r>
                                  <w:proofErr w:type="spellStart"/>
                                  <w:r>
                                    <w:t>incr</w:t>
                                  </w:r>
                                  <w:proofErr w:type="spellEnd"/>
                                  <w:r>
                                    <w:t>/decreased)</w:t>
                                  </w:r>
                                </w:p>
                              </w:tc>
                            </w:tr>
                            <w:tr w:rsidR="00D0266D" w:rsidTr="00D0266D">
                              <w:trPr>
                                <w:trHeight w:val="441"/>
                              </w:trPr>
                              <w:tc>
                                <w:tcPr>
                                  <w:tcW w:w="4927" w:type="dxa"/>
                                </w:tcPr>
                                <w:p w:rsidR="00D0266D" w:rsidRDefault="00D0266D" w:rsidP="00D0266D">
                                  <w:r w:rsidRPr="0088736E">
                                    <w:rPr>
                                      <w:b/>
                                      <w:sz w:val="32"/>
                                    </w:rPr>
                                    <w:t xml:space="preserve">After Macroeconomic Self Adjustment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Stagflation</w:t>
                                  </w:r>
                                </w:p>
                              </w:tc>
                            </w:tr>
                            <w:tr w:rsidR="00D0266D" w:rsidTr="00D0266D">
                              <w:trPr>
                                <w:trHeight w:val="3916"/>
                              </w:trPr>
                              <w:tc>
                                <w:tcPr>
                                  <w:tcW w:w="4927" w:type="dxa"/>
                                </w:tcPr>
                                <w:p w:rsidR="00D0266D" w:rsidRDefault="00D0266D" w:rsidP="00D0266D">
                                  <w:r>
                                    <w:t>Because of the temporary nature of the SRAS shift,</w:t>
                                  </w:r>
                                  <w:r>
                                    <w:t xml:space="preserve"> the _____ </w:t>
                                  </w:r>
                                  <w:r>
                                    <w:t>will shift ______, restoring equilibrium.</w:t>
                                  </w:r>
                                </w:p>
                              </w:tc>
                            </w:tr>
                          </w:tbl>
                          <w:p w:rsidR="00D0266D" w:rsidRDefault="00D026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F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1.4pt;margin-top:32.7pt;width:275.1pt;height:46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4927" w:type="dxa"/>
                        <w:tblLook w:val="04A0" w:firstRow="1" w:lastRow="0" w:firstColumn="1" w:lastColumn="0" w:noHBand="0" w:noVBand="1"/>
                      </w:tblPr>
                      <w:tblGrid>
                        <w:gridCol w:w="4927"/>
                      </w:tblGrid>
                      <w:tr w:rsidR="00D0266D" w:rsidTr="00D0266D">
                        <w:trPr>
                          <w:trHeight w:val="441"/>
                        </w:trPr>
                        <w:tc>
                          <w:tcPr>
                            <w:tcW w:w="4927" w:type="dxa"/>
                          </w:tcPr>
                          <w:p w:rsidR="00D0266D" w:rsidRDefault="00D0266D" w:rsidP="00D0266D">
                            <w:r>
                              <w:rPr>
                                <w:b/>
                                <w:sz w:val="32"/>
                              </w:rPr>
                              <w:t>Stagflation</w:t>
                            </w:r>
                          </w:p>
                        </w:tc>
                      </w:tr>
                      <w:tr w:rsidR="00D0266D" w:rsidTr="00D0266D">
                        <w:trPr>
                          <w:trHeight w:val="3933"/>
                        </w:trPr>
                        <w:tc>
                          <w:tcPr>
                            <w:tcW w:w="4927" w:type="dxa"/>
                          </w:tcPr>
                          <w:p w:rsidR="00D0266D" w:rsidRDefault="00D0266D" w:rsidP="00D0266D">
                            <w:r>
                              <w:t>_____</w:t>
                            </w:r>
                            <w:r>
                              <w:t xml:space="preserve"> has _________ (</w:t>
                            </w:r>
                            <w:proofErr w:type="spellStart"/>
                            <w:r>
                              <w:t>incr</w:t>
                            </w:r>
                            <w:proofErr w:type="spellEnd"/>
                            <w:r>
                              <w:t>/decreased)</w:t>
                            </w:r>
                          </w:p>
                        </w:tc>
                      </w:tr>
                      <w:tr w:rsidR="00D0266D" w:rsidTr="00D0266D">
                        <w:trPr>
                          <w:trHeight w:val="441"/>
                        </w:trPr>
                        <w:tc>
                          <w:tcPr>
                            <w:tcW w:w="4927" w:type="dxa"/>
                          </w:tcPr>
                          <w:p w:rsidR="00D0266D" w:rsidRDefault="00D0266D" w:rsidP="00D0266D">
                            <w:r w:rsidRPr="0088736E">
                              <w:rPr>
                                <w:b/>
                                <w:sz w:val="32"/>
                              </w:rPr>
                              <w:t xml:space="preserve">After Macroeconomic Self Adjustment 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z w:val="32"/>
                              </w:rPr>
                              <w:t>Stagflation</w:t>
                            </w:r>
                          </w:p>
                        </w:tc>
                      </w:tr>
                      <w:tr w:rsidR="00D0266D" w:rsidTr="00D0266D">
                        <w:trPr>
                          <w:trHeight w:val="3916"/>
                        </w:trPr>
                        <w:tc>
                          <w:tcPr>
                            <w:tcW w:w="4927" w:type="dxa"/>
                          </w:tcPr>
                          <w:p w:rsidR="00D0266D" w:rsidRDefault="00D0266D" w:rsidP="00D0266D">
                            <w:r>
                              <w:t>Because of the temporary nature of the SRAS shift,</w:t>
                            </w:r>
                            <w:r>
                              <w:t xml:space="preserve"> the _____ </w:t>
                            </w:r>
                            <w:r>
                              <w:t>will shift ______, restoring equilibrium.</w:t>
                            </w:r>
                          </w:p>
                        </w:tc>
                      </w:tr>
                    </w:tbl>
                    <w:p w:rsidR="00D0266D" w:rsidRDefault="00D0266D"/>
                  </w:txbxContent>
                </v:textbox>
                <w10:wrap anchorx="page"/>
              </v:shape>
            </w:pict>
          </mc:Fallback>
        </mc:AlternateContent>
      </w:r>
      <w:r w:rsidR="00F65EE7">
        <w:t xml:space="preserve">Graphing Homework </w:t>
      </w:r>
      <w:r w:rsidR="007E5526">
        <w:t xml:space="preserve">4 </w:t>
      </w:r>
      <w:r w:rsidR="0075304D">
        <w:rPr>
          <w:sz w:val="28"/>
        </w:rPr>
        <w:t>Draw the following</w:t>
      </w:r>
      <w:r w:rsidR="00DB3CCC">
        <w:rPr>
          <w:sz w:val="28"/>
        </w:rPr>
        <w:t xml:space="preserve"> graph</w:t>
      </w:r>
      <w:r w:rsidR="0075304D">
        <w:rPr>
          <w:sz w:val="28"/>
        </w:rPr>
        <w:t>s</w:t>
      </w:r>
      <w:r w:rsidR="00DB3CCC">
        <w:rPr>
          <w:sz w:val="28"/>
        </w:rPr>
        <w:t xml:space="preserve"> in each of the boxes.  </w:t>
      </w:r>
    </w:p>
    <w:tbl>
      <w:tblPr>
        <w:tblStyle w:val="TableGrid"/>
        <w:tblpPr w:leftFromText="180" w:rightFromText="180" w:vertAnchor="page" w:horzAnchor="margin" w:tblpY="1570"/>
        <w:tblW w:w="4943" w:type="dxa"/>
        <w:tblLook w:val="04A0" w:firstRow="1" w:lastRow="0" w:firstColumn="1" w:lastColumn="0" w:noHBand="0" w:noVBand="1"/>
      </w:tblPr>
      <w:tblGrid>
        <w:gridCol w:w="4943"/>
      </w:tblGrid>
      <w:tr w:rsidR="00D0266D" w:rsidTr="00D0266D">
        <w:trPr>
          <w:trHeight w:val="438"/>
        </w:trPr>
        <w:tc>
          <w:tcPr>
            <w:tcW w:w="4943" w:type="dxa"/>
          </w:tcPr>
          <w:p w:rsidR="00D0266D" w:rsidRDefault="00D0266D" w:rsidP="00D0266D">
            <w:r w:rsidRPr="00D0266D">
              <w:rPr>
                <w:b/>
                <w:sz w:val="32"/>
              </w:rPr>
              <w:t>Inflationary Gap</w:t>
            </w:r>
          </w:p>
        </w:tc>
      </w:tr>
      <w:tr w:rsidR="00D0266D" w:rsidTr="00D0266D">
        <w:trPr>
          <w:trHeight w:val="3896"/>
        </w:trPr>
        <w:tc>
          <w:tcPr>
            <w:tcW w:w="4943" w:type="dxa"/>
          </w:tcPr>
          <w:p w:rsidR="00D0266D" w:rsidRDefault="00D0266D" w:rsidP="00D0266D">
            <w:r>
              <w:t>AD has _________ (</w:t>
            </w:r>
            <w:proofErr w:type="spellStart"/>
            <w:r>
              <w:t>incr</w:t>
            </w:r>
            <w:proofErr w:type="spellEnd"/>
            <w:r>
              <w:t>/decreased)</w:t>
            </w:r>
          </w:p>
        </w:tc>
      </w:tr>
      <w:tr w:rsidR="00D0266D" w:rsidTr="00D0266D">
        <w:trPr>
          <w:trHeight w:val="438"/>
        </w:trPr>
        <w:tc>
          <w:tcPr>
            <w:tcW w:w="4943" w:type="dxa"/>
          </w:tcPr>
          <w:p w:rsidR="00D0266D" w:rsidRDefault="00D0266D" w:rsidP="00D0266D">
            <w:r w:rsidRPr="0088736E">
              <w:rPr>
                <w:b/>
                <w:sz w:val="32"/>
              </w:rPr>
              <w:t xml:space="preserve">After Macroeconomic Self Adjustment </w:t>
            </w:r>
            <w:r>
              <w:rPr>
                <w:b/>
                <w:sz w:val="32"/>
              </w:rPr>
              <w:t>of Inflationary Gap</w:t>
            </w:r>
          </w:p>
        </w:tc>
      </w:tr>
      <w:tr w:rsidR="00D0266D" w:rsidTr="00D0266D">
        <w:trPr>
          <w:trHeight w:val="3878"/>
        </w:trPr>
        <w:tc>
          <w:tcPr>
            <w:tcW w:w="4943" w:type="dxa"/>
          </w:tcPr>
          <w:p w:rsidR="00D0266D" w:rsidRDefault="00D0266D" w:rsidP="00D0266D">
            <w:r>
              <w:t>In the ____ (LR/SR) the wages have __________ (</w:t>
            </w:r>
            <w:proofErr w:type="spellStart"/>
            <w:r>
              <w:t>incr</w:t>
            </w:r>
            <w:proofErr w:type="spellEnd"/>
            <w:r>
              <w:t xml:space="preserve">/decreased) to match the _________ in price level, causing </w:t>
            </w:r>
            <w:proofErr w:type="spellStart"/>
            <w:r>
              <w:t>the</w:t>
            </w:r>
            <w:proofErr w:type="spellEnd"/>
            <w:r>
              <w:t xml:space="preserve"> _____ to shift ______.</w:t>
            </w:r>
          </w:p>
        </w:tc>
      </w:tr>
    </w:tbl>
    <w:p w:rsidR="0075304D" w:rsidRDefault="00D0266D" w:rsidP="00F65EE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E9AB5" wp14:editId="18E1CC5A">
                <wp:simplePos x="0" y="0"/>
                <wp:positionH relativeFrom="margin">
                  <wp:posOffset>3254100</wp:posOffset>
                </wp:positionH>
                <wp:positionV relativeFrom="paragraph">
                  <wp:posOffset>186017</wp:posOffset>
                </wp:positionV>
                <wp:extent cx="3562066" cy="5936615"/>
                <wp:effectExtent l="0" t="0" r="635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066" cy="5936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7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71"/>
                            </w:tblGrid>
                            <w:tr w:rsidR="00D0266D" w:rsidTr="00D0266D">
                              <w:trPr>
                                <w:trHeight w:val="428"/>
                              </w:trPr>
                              <w:tc>
                                <w:tcPr>
                                  <w:tcW w:w="4971" w:type="dxa"/>
                                  <w:shd w:val="clear" w:color="auto" w:fill="F2F2F2" w:themeFill="background1" w:themeFillShade="F2"/>
                                </w:tcPr>
                                <w:p w:rsidR="00D0266D" w:rsidRDefault="00D0266D" w:rsidP="00D0266D">
                                  <w:r>
                                    <w:rPr>
                                      <w:b/>
                                      <w:sz w:val="32"/>
                                    </w:rPr>
                                    <w:t>Recessionary</w:t>
                                  </w:r>
                                  <w:r w:rsidRPr="00D0266D">
                                    <w:rPr>
                                      <w:b/>
                                      <w:sz w:val="32"/>
                                    </w:rPr>
                                    <w:t xml:space="preserve"> Gap</w:t>
                                  </w:r>
                                </w:p>
                              </w:tc>
                            </w:tr>
                            <w:tr w:rsidR="00D0266D" w:rsidTr="00D0266D">
                              <w:trPr>
                                <w:trHeight w:val="3812"/>
                              </w:trPr>
                              <w:tc>
                                <w:tcPr>
                                  <w:tcW w:w="4971" w:type="dxa"/>
                                  <w:shd w:val="clear" w:color="auto" w:fill="F2F2F2" w:themeFill="background1" w:themeFillShade="F2"/>
                                </w:tcPr>
                                <w:p w:rsidR="00D0266D" w:rsidRDefault="00D0266D" w:rsidP="00D0266D">
                                  <w:r>
                                    <w:t>AD has _________ (</w:t>
                                  </w:r>
                                  <w:proofErr w:type="spellStart"/>
                                  <w:r>
                                    <w:t>incr</w:t>
                                  </w:r>
                                  <w:proofErr w:type="spellEnd"/>
                                  <w:r>
                                    <w:t>/</w:t>
                                  </w:r>
                                  <w:bookmarkStart w:id="0" w:name="_GoBack"/>
                                  <w:r>
                                    <w:t>decreased)</w:t>
                                  </w:r>
                                </w:p>
                              </w:tc>
                            </w:tr>
                            <w:tr w:rsidR="00D0266D" w:rsidTr="00D0266D">
                              <w:trPr>
                                <w:trHeight w:val="428"/>
                              </w:trPr>
                              <w:tc>
                                <w:tcPr>
                                  <w:tcW w:w="4971" w:type="dxa"/>
                                  <w:shd w:val="clear" w:color="auto" w:fill="F2F2F2" w:themeFill="background1" w:themeFillShade="F2"/>
                                </w:tcPr>
                                <w:p w:rsidR="00D0266D" w:rsidRDefault="00D0266D" w:rsidP="00D0266D">
                                  <w:r w:rsidRPr="0088736E">
                                    <w:rPr>
                                      <w:b/>
                                      <w:sz w:val="32"/>
                                    </w:rPr>
                                    <w:t xml:space="preserve">After Macroeconomic Self Adjustment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of Inflationary Gap</w:t>
                                  </w:r>
                                </w:p>
                              </w:tc>
                            </w:tr>
                            <w:tr w:rsidR="00D0266D" w:rsidTr="00D0266D">
                              <w:trPr>
                                <w:trHeight w:val="3793"/>
                              </w:trPr>
                              <w:tc>
                                <w:tcPr>
                                  <w:tcW w:w="4971" w:type="dxa"/>
                                  <w:shd w:val="clear" w:color="auto" w:fill="F2F2F2" w:themeFill="background1" w:themeFillShade="F2"/>
                                </w:tcPr>
                                <w:p w:rsidR="00D0266D" w:rsidRDefault="00D0266D" w:rsidP="00D0266D">
                                  <w:r>
                                    <w:t>In the ____ (LR/SR) the wages have __________ (</w:t>
                                  </w:r>
                                  <w:proofErr w:type="spellStart"/>
                                  <w:r>
                                    <w:t>incr</w:t>
                                  </w:r>
                                  <w:proofErr w:type="spellEnd"/>
                                  <w:r>
                                    <w:t>/decreased) to matc</w:t>
                                  </w:r>
                                  <w:r>
                                    <w:t>h the _________ in price level</w:t>
                                  </w:r>
                                  <w:r>
                                    <w:t xml:space="preserve">, causing </w:t>
                                  </w:r>
                                  <w:proofErr w:type="spellStart"/>
                                  <w:r>
                                    <w:t>the</w:t>
                                  </w:r>
                                  <w:proofErr w:type="spellEnd"/>
                                  <w:r>
                                    <w:t xml:space="preserve"> _____ to shift ______.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D0266D" w:rsidRDefault="00D026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DE9AB5" id="Text Box 1" o:spid="_x0000_s1027" type="#_x0000_t202" style="position:absolute;margin-left:256.25pt;margin-top:14.65pt;width:280.5pt;height:467.4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4971" w:type="dxa"/>
                        <w:tblLook w:val="04A0" w:firstRow="1" w:lastRow="0" w:firstColumn="1" w:lastColumn="0" w:noHBand="0" w:noVBand="1"/>
                      </w:tblPr>
                      <w:tblGrid>
                        <w:gridCol w:w="4971"/>
                      </w:tblGrid>
                      <w:tr w:rsidR="00D0266D" w:rsidTr="00D0266D">
                        <w:trPr>
                          <w:trHeight w:val="428"/>
                        </w:trPr>
                        <w:tc>
                          <w:tcPr>
                            <w:tcW w:w="4971" w:type="dxa"/>
                            <w:shd w:val="clear" w:color="auto" w:fill="F2F2F2" w:themeFill="background1" w:themeFillShade="F2"/>
                          </w:tcPr>
                          <w:p w:rsidR="00D0266D" w:rsidRDefault="00D0266D" w:rsidP="00D0266D">
                            <w:r>
                              <w:rPr>
                                <w:b/>
                                <w:sz w:val="32"/>
                              </w:rPr>
                              <w:t>Recessionary</w:t>
                            </w:r>
                            <w:r w:rsidRPr="00D0266D">
                              <w:rPr>
                                <w:b/>
                                <w:sz w:val="32"/>
                              </w:rPr>
                              <w:t xml:space="preserve"> Gap</w:t>
                            </w:r>
                          </w:p>
                        </w:tc>
                      </w:tr>
                      <w:tr w:rsidR="00D0266D" w:rsidTr="00D0266D">
                        <w:trPr>
                          <w:trHeight w:val="3812"/>
                        </w:trPr>
                        <w:tc>
                          <w:tcPr>
                            <w:tcW w:w="4971" w:type="dxa"/>
                            <w:shd w:val="clear" w:color="auto" w:fill="F2F2F2" w:themeFill="background1" w:themeFillShade="F2"/>
                          </w:tcPr>
                          <w:p w:rsidR="00D0266D" w:rsidRDefault="00D0266D" w:rsidP="00D0266D">
                            <w:r>
                              <w:t>AD has _________ (</w:t>
                            </w:r>
                            <w:proofErr w:type="spellStart"/>
                            <w:r>
                              <w:t>incr</w:t>
                            </w:r>
                            <w:proofErr w:type="spellEnd"/>
                            <w:r>
                              <w:t>/</w:t>
                            </w:r>
                            <w:bookmarkStart w:id="1" w:name="_GoBack"/>
                            <w:r>
                              <w:t>decreased)</w:t>
                            </w:r>
                          </w:p>
                        </w:tc>
                      </w:tr>
                      <w:tr w:rsidR="00D0266D" w:rsidTr="00D0266D">
                        <w:trPr>
                          <w:trHeight w:val="428"/>
                        </w:trPr>
                        <w:tc>
                          <w:tcPr>
                            <w:tcW w:w="4971" w:type="dxa"/>
                            <w:shd w:val="clear" w:color="auto" w:fill="F2F2F2" w:themeFill="background1" w:themeFillShade="F2"/>
                          </w:tcPr>
                          <w:p w:rsidR="00D0266D" w:rsidRDefault="00D0266D" w:rsidP="00D0266D">
                            <w:r w:rsidRPr="0088736E">
                              <w:rPr>
                                <w:b/>
                                <w:sz w:val="32"/>
                              </w:rPr>
                              <w:t xml:space="preserve">After Macroeconomic Self Adjustment </w:t>
                            </w:r>
                            <w:r>
                              <w:rPr>
                                <w:b/>
                                <w:sz w:val="32"/>
                              </w:rPr>
                              <w:t>of Inflationary Gap</w:t>
                            </w:r>
                          </w:p>
                        </w:tc>
                      </w:tr>
                      <w:tr w:rsidR="00D0266D" w:rsidTr="00D0266D">
                        <w:trPr>
                          <w:trHeight w:val="3793"/>
                        </w:trPr>
                        <w:tc>
                          <w:tcPr>
                            <w:tcW w:w="4971" w:type="dxa"/>
                            <w:shd w:val="clear" w:color="auto" w:fill="F2F2F2" w:themeFill="background1" w:themeFillShade="F2"/>
                          </w:tcPr>
                          <w:p w:rsidR="00D0266D" w:rsidRDefault="00D0266D" w:rsidP="00D0266D">
                            <w:r>
                              <w:t>In the ____ (LR/SR) the wages have __________ (</w:t>
                            </w:r>
                            <w:proofErr w:type="spellStart"/>
                            <w:r>
                              <w:t>incr</w:t>
                            </w:r>
                            <w:proofErr w:type="spellEnd"/>
                            <w:r>
                              <w:t>/decreased) to matc</w:t>
                            </w:r>
                            <w:r>
                              <w:t>h the _________ in price level</w:t>
                            </w:r>
                            <w:r>
                              <w:t xml:space="preserve">, causing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_____ to shift ______.</w:t>
                            </w:r>
                          </w:p>
                        </w:tc>
                      </w:tr>
                      <w:bookmarkEnd w:id="1"/>
                    </w:tbl>
                    <w:p w:rsidR="00D0266D" w:rsidRDefault="00D0266D"/>
                  </w:txbxContent>
                </v:textbox>
                <w10:wrap anchorx="margin"/>
              </v:shape>
            </w:pict>
          </mc:Fallback>
        </mc:AlternateContent>
      </w:r>
    </w:p>
    <w:sectPr w:rsidR="0075304D" w:rsidSect="00102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73F7"/>
    <w:multiLevelType w:val="hybridMultilevel"/>
    <w:tmpl w:val="6B1CB166"/>
    <w:lvl w:ilvl="0" w:tplc="7558116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2219"/>
    <w:multiLevelType w:val="hybridMultilevel"/>
    <w:tmpl w:val="281062BA"/>
    <w:lvl w:ilvl="0" w:tplc="C03AE1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43333"/>
    <w:multiLevelType w:val="hybridMultilevel"/>
    <w:tmpl w:val="820A386E"/>
    <w:lvl w:ilvl="0" w:tplc="CAE2D6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CC"/>
    <w:rsid w:val="00331C0C"/>
    <w:rsid w:val="00335490"/>
    <w:rsid w:val="00643D82"/>
    <w:rsid w:val="0075304D"/>
    <w:rsid w:val="007E5526"/>
    <w:rsid w:val="0088736E"/>
    <w:rsid w:val="00CB774A"/>
    <w:rsid w:val="00CC31A4"/>
    <w:rsid w:val="00D0266D"/>
    <w:rsid w:val="00DB3CCC"/>
    <w:rsid w:val="00E60A4C"/>
    <w:rsid w:val="00F65EE7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01551"/>
  <w15:chartTrackingRefBased/>
  <w15:docId w15:val="{250F46DD-2D3F-432B-95E0-0CD9FE03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B3C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873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9</cp:revision>
  <cp:lastPrinted>2022-11-11T02:18:00Z</cp:lastPrinted>
  <dcterms:created xsi:type="dcterms:W3CDTF">2021-10-11T04:32:00Z</dcterms:created>
  <dcterms:modified xsi:type="dcterms:W3CDTF">2024-10-23T09:25:00Z</dcterms:modified>
</cp:coreProperties>
</file>